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3D" w:rsidRDefault="00B70573">
      <w:pPr>
        <w:pStyle w:val="Standard"/>
        <w:spacing w:line="283" w:lineRule="exac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Několik poznámek k poezii Aloise </w:t>
      </w:r>
      <w:proofErr w:type="spellStart"/>
      <w:r>
        <w:rPr>
          <w:rFonts w:ascii="Arial" w:hAnsi="Arial"/>
          <w:b/>
          <w:bCs/>
          <w:sz w:val="28"/>
          <w:szCs w:val="28"/>
        </w:rPr>
        <w:t>Marhoula</w:t>
      </w:r>
      <w:proofErr w:type="spellEnd"/>
      <w:r>
        <w:rPr>
          <w:rFonts w:ascii="Arial" w:hAnsi="Arial"/>
          <w:b/>
          <w:bCs/>
          <w:sz w:val="28"/>
          <w:szCs w:val="28"/>
        </w:rPr>
        <w:t>.</w:t>
      </w:r>
    </w:p>
    <w:p w:rsidR="0085453D" w:rsidRDefault="0085453D">
      <w:pPr>
        <w:pStyle w:val="Standard"/>
        <w:rPr>
          <w:rFonts w:ascii="Arial" w:hAnsi="Arial"/>
          <w:sz w:val="22"/>
          <w:szCs w:val="22"/>
        </w:rPr>
      </w:pPr>
    </w:p>
    <w:p w:rsidR="0085453D" w:rsidRDefault="00B7057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František </w:t>
      </w:r>
      <w:proofErr w:type="spellStart"/>
      <w:r>
        <w:rPr>
          <w:rFonts w:ascii="Arial" w:hAnsi="Arial"/>
          <w:sz w:val="22"/>
          <w:szCs w:val="22"/>
        </w:rPr>
        <w:t>Lomec</w:t>
      </w:r>
      <w:proofErr w:type="spellEnd"/>
    </w:p>
    <w:p w:rsidR="0085453D" w:rsidRDefault="0085453D">
      <w:pPr>
        <w:pStyle w:val="Standard"/>
        <w:spacing w:line="340" w:lineRule="exact"/>
        <w:jc w:val="both"/>
        <w:rPr>
          <w:rFonts w:ascii="Arial" w:hAnsi="Arial"/>
          <w:sz w:val="22"/>
          <w:szCs w:val="22"/>
        </w:rPr>
      </w:pPr>
    </w:p>
    <w:p w:rsidR="0085453D" w:rsidRDefault="00B70573">
      <w:pPr>
        <w:pStyle w:val="Standard"/>
        <w:spacing w:line="34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Počátkem léta vydal Alois </w:t>
      </w:r>
      <w:proofErr w:type="spellStart"/>
      <w:r>
        <w:rPr>
          <w:rFonts w:ascii="Arial" w:hAnsi="Arial"/>
          <w:sz w:val="22"/>
          <w:szCs w:val="22"/>
        </w:rPr>
        <w:t>Marhoul</w:t>
      </w:r>
      <w:proofErr w:type="spellEnd"/>
      <w:r>
        <w:rPr>
          <w:rFonts w:ascii="Arial" w:hAnsi="Arial"/>
          <w:sz w:val="22"/>
          <w:szCs w:val="22"/>
        </w:rPr>
        <w:t xml:space="preserve"> pod názvem </w:t>
      </w:r>
      <w:r>
        <w:rPr>
          <w:rFonts w:ascii="Arial" w:hAnsi="Arial"/>
          <w:i/>
          <w:iCs/>
          <w:sz w:val="22"/>
          <w:szCs w:val="22"/>
        </w:rPr>
        <w:t xml:space="preserve">Adresa dočasného pobytu </w:t>
      </w:r>
      <w:r>
        <w:rPr>
          <w:rFonts w:ascii="Arial" w:hAnsi="Arial"/>
          <w:sz w:val="22"/>
          <w:szCs w:val="22"/>
        </w:rPr>
        <w:t>novou básnickou knížku. A</w:t>
      </w:r>
      <w:r>
        <w:rPr>
          <w:rFonts w:ascii="Arial" w:hAnsi="Arial"/>
          <w:sz w:val="22"/>
          <w:szCs w:val="22"/>
        </w:rPr>
        <w:t xml:space="preserve">by zdůraznil, že jejím adresátem </w:t>
      </w:r>
      <w:r>
        <w:rPr>
          <w:rFonts w:ascii="Arial" w:hAnsi="Arial"/>
          <w:sz w:val="22"/>
          <w:szCs w:val="22"/>
        </w:rPr>
        <w:t>je každý čtenář, vyjádřil svůj záměr i v její fyzické podobě. Vtiskl jí tvar poštovní obálky opatřené všemi přepravními náležitostmi. Jednotlivé básně komponovaného celku jsou zprávami o stavu země, které nám autor zasílá z různých časových období. V osobi</w:t>
      </w:r>
      <w:r>
        <w:rPr>
          <w:rFonts w:ascii="Arial" w:hAnsi="Arial"/>
          <w:sz w:val="22"/>
          <w:szCs w:val="22"/>
        </w:rPr>
        <w:t>tě pozměněné podobě je tu uplatněn kompoziční prostředek spočívající v posunutí ohniska mimo člověka, k bohu, přírodě, vesmíru apod., který umožňuje zobrazit člověka jako vedlejší postavu s větší pronikavostí a někdy i bezohledností.</w:t>
      </w:r>
    </w:p>
    <w:p w:rsidR="0085453D" w:rsidRDefault="00B70573">
      <w:pPr>
        <w:pStyle w:val="Standard"/>
        <w:spacing w:line="34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Námět, chování lidí na</w:t>
      </w:r>
      <w:r>
        <w:rPr>
          <w:rFonts w:ascii="Arial" w:hAnsi="Arial"/>
          <w:sz w:val="22"/>
          <w:szCs w:val="22"/>
        </w:rPr>
        <w:t xml:space="preserve"> zemi, kde jsme jen dočasnými hosty, může být sice chápán konjunkturálně, jako námět zaručující už předem knize pozornost vlivných vrstev společnosti, podobně jako ji zaručuje </w:t>
      </w:r>
      <w:proofErr w:type="spellStart"/>
      <w:r>
        <w:rPr>
          <w:rFonts w:ascii="Arial" w:hAnsi="Arial"/>
          <w:sz w:val="22"/>
          <w:szCs w:val="22"/>
        </w:rPr>
        <w:t>holokaust</w:t>
      </w:r>
      <w:proofErr w:type="spellEnd"/>
      <w:r>
        <w:rPr>
          <w:rFonts w:ascii="Arial" w:hAnsi="Arial"/>
          <w:sz w:val="22"/>
          <w:szCs w:val="22"/>
        </w:rPr>
        <w:t xml:space="preserve">, poválečné odsuny, pedofilie apod., ale </w:t>
      </w:r>
      <w:proofErr w:type="spellStart"/>
      <w:r>
        <w:rPr>
          <w:rFonts w:ascii="Arial" w:hAnsi="Arial"/>
          <w:sz w:val="22"/>
          <w:szCs w:val="22"/>
        </w:rPr>
        <w:t>Marhoul</w:t>
      </w:r>
      <w:proofErr w:type="spellEnd"/>
      <w:r>
        <w:rPr>
          <w:rFonts w:ascii="Arial" w:hAnsi="Arial"/>
          <w:sz w:val="22"/>
          <w:szCs w:val="22"/>
        </w:rPr>
        <w:t>, který se tomuto námět</w:t>
      </w:r>
      <w:r>
        <w:rPr>
          <w:rFonts w:ascii="Arial" w:hAnsi="Arial"/>
          <w:sz w:val="22"/>
          <w:szCs w:val="22"/>
        </w:rPr>
        <w:t>u věnuje dlouhodobě, se nespokojuje s pouhou věcnou, natož intelektuální, interpretací, ale buduje na něm i svůj básnický výraz. A tady je třeba vyzdvihnout, že se mu podařilo posunout českou básnickou řeč: je současná, stručná a přitom výmluvná, navíc sro</w:t>
      </w:r>
      <w:r>
        <w:rPr>
          <w:rFonts w:ascii="Arial" w:hAnsi="Arial"/>
          <w:sz w:val="22"/>
          <w:szCs w:val="22"/>
        </w:rPr>
        <w:t xml:space="preserve">zumitelná, schopná oslovit nejširší vrstvy. Lehkostí připomíná známá schodiště architektky </w:t>
      </w:r>
      <w:proofErr w:type="spellStart"/>
      <w:r>
        <w:rPr>
          <w:rFonts w:ascii="Arial" w:hAnsi="Arial"/>
          <w:sz w:val="22"/>
          <w:szCs w:val="22"/>
        </w:rPr>
        <w:t>Jřičné</w:t>
      </w:r>
      <w:proofErr w:type="spellEnd"/>
      <w:r>
        <w:rPr>
          <w:rFonts w:ascii="Arial" w:hAnsi="Arial"/>
          <w:sz w:val="22"/>
          <w:szCs w:val="22"/>
        </w:rPr>
        <w:t>, na nichž je odstraněna veškerá přebytečná hmota. Je založena na ironii a česky chápaném humoru, přitom je duchaplná, jako by k nám zavítala z dávných francou</w:t>
      </w:r>
      <w:r>
        <w:rPr>
          <w:rFonts w:ascii="Arial" w:hAnsi="Arial"/>
          <w:sz w:val="22"/>
          <w:szCs w:val="22"/>
        </w:rPr>
        <w:t xml:space="preserve">zských salonů. </w:t>
      </w:r>
      <w:proofErr w:type="spellStart"/>
      <w:r>
        <w:rPr>
          <w:rFonts w:ascii="Arial" w:hAnsi="Arial"/>
          <w:sz w:val="22"/>
          <w:szCs w:val="22"/>
        </w:rPr>
        <w:t>Marhoul</w:t>
      </w:r>
      <w:proofErr w:type="spellEnd"/>
      <w:r>
        <w:rPr>
          <w:rFonts w:ascii="Arial" w:hAnsi="Arial"/>
          <w:sz w:val="22"/>
          <w:szCs w:val="22"/>
        </w:rPr>
        <w:t xml:space="preserve"> dovede uchopit i nepříjemné nebo hrozné věci tak, že mohou být předmětem společenské konverzace. Podobně to uměl snad jen Jan Skácel. </w:t>
      </w:r>
      <w:proofErr w:type="spellStart"/>
      <w:r>
        <w:rPr>
          <w:rFonts w:ascii="Arial" w:hAnsi="Arial"/>
          <w:sz w:val="22"/>
          <w:szCs w:val="22"/>
        </w:rPr>
        <w:t>Marhoulův</w:t>
      </w:r>
      <w:proofErr w:type="spellEnd"/>
      <w:r>
        <w:rPr>
          <w:rFonts w:ascii="Arial" w:hAnsi="Arial"/>
          <w:sz w:val="22"/>
          <w:szCs w:val="22"/>
        </w:rPr>
        <w:t xml:space="preserve"> styl jako by navazoval také na </w:t>
      </w:r>
      <w:proofErr w:type="spellStart"/>
      <w:r>
        <w:rPr>
          <w:rFonts w:ascii="Arial" w:hAnsi="Arial"/>
          <w:sz w:val="22"/>
          <w:szCs w:val="22"/>
        </w:rPr>
        <w:t>Verlainovo</w:t>
      </w:r>
      <w:proofErr w:type="spellEnd"/>
      <w:r>
        <w:rPr>
          <w:rFonts w:ascii="Arial" w:hAnsi="Arial"/>
          <w:sz w:val="22"/>
          <w:szCs w:val="22"/>
        </w:rPr>
        <w:t xml:space="preserve"> kouzlo zřejmého. Nepotřebuje dobývat neznámé pr</w:t>
      </w:r>
      <w:r>
        <w:rPr>
          <w:rFonts w:ascii="Arial" w:hAnsi="Arial"/>
          <w:sz w:val="22"/>
          <w:szCs w:val="22"/>
        </w:rPr>
        <w:t>ostory, kdo by se chtěl poučit, může sáhnout po odborné literatuře.</w:t>
      </w:r>
    </w:p>
    <w:p w:rsidR="0085453D" w:rsidRDefault="00B70573">
      <w:pPr>
        <w:pStyle w:val="Standard"/>
        <w:spacing w:line="34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Sečteno a podtrženo. </w:t>
      </w:r>
      <w:proofErr w:type="spellStart"/>
      <w:r>
        <w:rPr>
          <w:rFonts w:ascii="Arial" w:hAnsi="Arial"/>
          <w:sz w:val="22"/>
          <w:szCs w:val="22"/>
        </w:rPr>
        <w:t>Marhoul</w:t>
      </w:r>
      <w:proofErr w:type="spellEnd"/>
      <w:r>
        <w:rPr>
          <w:rFonts w:ascii="Arial" w:hAnsi="Arial"/>
          <w:sz w:val="22"/>
          <w:szCs w:val="22"/>
        </w:rPr>
        <w:t xml:space="preserve"> touto knihou již dýchá na záda básníků předchozích generací. A to jeho styl má ještě rezervy. Ještě se nestal všeobecným hybatelem jeho díla. I v </w:t>
      </w:r>
      <w:r>
        <w:rPr>
          <w:rFonts w:ascii="Arial" w:hAnsi="Arial"/>
          <w:i/>
          <w:iCs/>
          <w:sz w:val="22"/>
          <w:szCs w:val="22"/>
        </w:rPr>
        <w:t>Adrese dočas</w:t>
      </w:r>
      <w:r>
        <w:rPr>
          <w:rFonts w:ascii="Arial" w:hAnsi="Arial"/>
          <w:i/>
          <w:iCs/>
          <w:sz w:val="22"/>
          <w:szCs w:val="22"/>
        </w:rPr>
        <w:t xml:space="preserve">ného pobytu </w:t>
      </w:r>
      <w:r>
        <w:rPr>
          <w:rFonts w:ascii="Arial" w:hAnsi="Arial"/>
          <w:sz w:val="22"/>
          <w:szCs w:val="22"/>
        </w:rPr>
        <w:t xml:space="preserve">najdeme tradičněji pojaté básně. „Vystříhané“ Skácelovy sonety tu mohou posloužit jako modelový vzor dalšího vývoje. Nemyslím totiž, že </w:t>
      </w:r>
      <w:proofErr w:type="spellStart"/>
      <w:r>
        <w:rPr>
          <w:rFonts w:ascii="Arial" w:hAnsi="Arial"/>
          <w:sz w:val="22"/>
          <w:szCs w:val="22"/>
        </w:rPr>
        <w:t>Marhoulův</w:t>
      </w:r>
      <w:proofErr w:type="spellEnd"/>
      <w:r>
        <w:rPr>
          <w:rFonts w:ascii="Arial" w:hAnsi="Arial"/>
          <w:sz w:val="22"/>
          <w:szCs w:val="22"/>
        </w:rPr>
        <w:t xml:space="preserve"> styl, jak jej vidí </w:t>
      </w:r>
      <w:proofErr w:type="spellStart"/>
      <w:r>
        <w:rPr>
          <w:rFonts w:ascii="Arial" w:hAnsi="Arial"/>
          <w:sz w:val="22"/>
          <w:szCs w:val="22"/>
        </w:rPr>
        <w:t>Všetičkův</w:t>
      </w:r>
      <w:proofErr w:type="spellEnd"/>
      <w:r>
        <w:rPr>
          <w:rFonts w:ascii="Arial" w:hAnsi="Arial"/>
          <w:sz w:val="22"/>
          <w:szCs w:val="22"/>
        </w:rPr>
        <w:t xml:space="preserve"> doslov, je formou odvozenou pouze ze společenské tematiky.</w:t>
      </w:r>
    </w:p>
    <w:sectPr w:rsidR="0085453D" w:rsidSect="0085453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73" w:rsidRDefault="00B70573" w:rsidP="0085453D">
      <w:r>
        <w:separator/>
      </w:r>
    </w:p>
  </w:endnote>
  <w:endnote w:type="continuationSeparator" w:id="0">
    <w:p w:rsidR="00B70573" w:rsidRDefault="00B70573" w:rsidP="0085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73" w:rsidRDefault="00B70573" w:rsidP="0085453D">
      <w:r w:rsidRPr="0085453D">
        <w:rPr>
          <w:color w:val="000000"/>
        </w:rPr>
        <w:separator/>
      </w:r>
    </w:p>
  </w:footnote>
  <w:footnote w:type="continuationSeparator" w:id="0">
    <w:p w:rsidR="00B70573" w:rsidRDefault="00B70573" w:rsidP="00854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453D"/>
    <w:rsid w:val="00237774"/>
    <w:rsid w:val="0085453D"/>
    <w:rsid w:val="00B7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453D"/>
  </w:style>
  <w:style w:type="paragraph" w:customStyle="1" w:styleId="Heading">
    <w:name w:val="Heading"/>
    <w:basedOn w:val="Standard"/>
    <w:next w:val="Textbody"/>
    <w:rsid w:val="00854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5453D"/>
    <w:pPr>
      <w:spacing w:after="140" w:line="288" w:lineRule="auto"/>
    </w:pPr>
  </w:style>
  <w:style w:type="paragraph" w:styleId="Seznam">
    <w:name w:val="List"/>
    <w:basedOn w:val="Textbody"/>
    <w:rsid w:val="0085453D"/>
  </w:style>
  <w:style w:type="paragraph" w:customStyle="1" w:styleId="Caption">
    <w:name w:val="Caption"/>
    <w:basedOn w:val="Standard"/>
    <w:rsid w:val="008545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453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322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1</cp:revision>
  <cp:lastPrinted>2015-01-31T16:18:00Z</cp:lastPrinted>
  <dcterms:created xsi:type="dcterms:W3CDTF">2015-01-30T19:05:00Z</dcterms:created>
  <dcterms:modified xsi:type="dcterms:W3CDTF">2017-08-09T08:44:00Z</dcterms:modified>
</cp:coreProperties>
</file>